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E979" w14:textId="77777777" w:rsidR="00075B2F" w:rsidRPr="0031027D" w:rsidRDefault="00075B2F" w:rsidP="00075B2F">
      <w:pPr>
        <w:widowControl/>
        <w:spacing w:line="600" w:lineRule="exact"/>
        <w:ind w:firstLineChars="200" w:firstLine="640"/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</w:pPr>
      <w:r w:rsidRPr="0031027D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一、全国农业</w:t>
      </w: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农村</w:t>
      </w:r>
      <w:r w:rsidRPr="0031027D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劳动模范</w:t>
      </w: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正式推荐对象</w:t>
      </w:r>
    </w:p>
    <w:p w14:paraId="76C7A763" w14:textId="77777777" w:rsidR="00075B2F" w:rsidRPr="00BA292A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王德星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，男，196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群众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高中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闽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榕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茶业有限公司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技术总监。</w:t>
      </w:r>
    </w:p>
    <w:p w14:paraId="646D7866" w14:textId="77777777" w:rsidR="00075B2F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现为闽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榕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茶业有限公司技术总监，高级经济师，福州市劳动模范，全国科普惠农带头人，福建省第三批非物质文化遗产保护项目《福州茉莉花茶窨制工艺》代表性传承人。研发《一种单瓣醇香茉莉花茶的窨制方法》荣获福州市专利奖及福建省科技进步三等奖，参与研制技术《茉莉花品种形成机制及其窨制技术研究与应用》2022年荣获福建省科技进步三等奖证书，积极进行福州茉莉花茶的非遗产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品科研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创新，主持《茉莉白茶》团体标准和参与《茉莉红茶》行业标准和国家标准等多项新产品科技研发及其相关标准的制定，并成立“闽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榕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产业化联合体”开展生态茶园和茉莉花基地建设，指导福州仓山区、长乐区等地花农及霞浦县、清流县、安溪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县等闽东南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地区茶农增产增收。</w:t>
      </w:r>
    </w:p>
    <w:p w14:paraId="56B0CF93" w14:textId="77777777" w:rsidR="00075B2F" w:rsidRPr="00BA292A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魏月德</w:t>
      </w:r>
      <w:proofErr w:type="gramEnd"/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，男，196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群众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初中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安溪乌龙茶铁观音非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遗制作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技艺传习所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负责人。</w:t>
      </w:r>
    </w:p>
    <w:p w14:paraId="5818112B" w14:textId="77777777" w:rsidR="00075B2F" w:rsidRPr="002A66E2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国首创占地27亩的铁观音文化园；中国首座禅、茶文化结合的茶禅寺；保护铁观音母树，建设铁观音发源地，修复乌龙启发之路；创办闽南古院茶香人家、农遗驿站，丰富了安溪铁观音茶文化系统。创办乌龙茶铁观音制作技艺传习所，免费授课，传授技艺、弘扬茶德。为行业培养优秀人才，带动行业的发展。深入各院校，讲述中国茶故事、宣传茶文</w:t>
      </w: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化、弘扬匠心精神；让中国传统文化的精髓深入童心。积极组织参与各类茶事活动，宣传中国茶养生之道。著作《魏荫与铁观音》、《铁观音秘籍》、《铁观音前世今生》，免费赠阅，弘扬茶者匠心精神。成立农民合作社，利用多年经验解决村民在生产过程中的问题。带动村民共同致富，深挖铁观音制作工艺等独特传统发源文化，打造铁观音茶文化系统，有利于安溪铁观音茶文化传承。</w:t>
      </w:r>
    </w:p>
    <w:p w14:paraId="2E578580" w14:textId="77777777" w:rsidR="00075B2F" w:rsidRPr="00BA292A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2A66E2">
        <w:rPr>
          <w:rFonts w:ascii="仿宋_GB2312" w:eastAsia="仿宋_GB2312" w:hAnsi="仿宋_GB2312" w:cs="仿宋_GB2312"/>
          <w:kern w:val="0"/>
          <w:sz w:val="32"/>
          <w:szCs w:val="32"/>
        </w:rPr>
        <w:t>.</w:t>
      </w: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华锦先，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男，196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群众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大专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龙岩市新罗区小池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镇培斜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党支部书记、主任、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培斜生态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乡村旅游专业合作社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理事长。</w:t>
      </w:r>
    </w:p>
    <w:p w14:paraId="6EA94209" w14:textId="77777777" w:rsidR="00075B2F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1993年，先行先试筹资2万元办起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了培斜村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第一家竹席加工厂，带领全村发展竹业，创造的 “天然牌”竹凉席获得福建省著名商标。2003年，带头引进茶苗，引导村民种植茶叶、销售茶叶。 2013年，带领村民成立龙岩市新罗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区培斜生态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乡村旅游专业合作社发展乡村生态旅游，建立了“培斜淘宝村”，为回乡创业村民搭建平台。在他的探索带领下，集体经济不断壮大，昔日省定贫困村蜕变为闻名遐迩的小康村、全国文明村；从无产业、无人才、无技术的困境中走出了一条以“竹茶加工、乡村旅游、农村电商”三大特色产业为中心的一、二、三产融合发展之路，2021年全村竹制品年产值达1.7亿元，茶叶年产值达1000多万元，农村电商营业额突破亿元大关，乡村游年均接待游客超过100万人次，营业收入突破4000万元，合作社年营业额达1280万元，村</w:t>
      </w: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集体经济收入从不足5000元发展到130万元。为增加村民收入，动员村民入股合作社共同致富，全村近九成村民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拥有培斜乡村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游股份，实现“人人是股东，户户有分红”的共富局面，并以合作社为载体，开展农村金融担保服务，为缺乏资金的社员提供资金信用担保，采取自建和引进相结合的方式开发乡村游项目，仅乡村游一项，社员人均增收超1.6万元。新建农家乐和农产品摊位，解决农产品销路问题，常年开展农家乐经营、休闲农业种养加工技术服务培训，提升村民技能，</w:t>
      </w:r>
      <w:proofErr w:type="gramStart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提供家</w:t>
      </w:r>
      <w:proofErr w:type="gramEnd"/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门口就业岗位362个，全村除老人小孩均可在村内就业。村民从人均年收入在1000元以下发展到人均年收入3.02万元。</w:t>
      </w:r>
    </w:p>
    <w:p w14:paraId="6E57387F" w14:textId="77777777" w:rsidR="00075B2F" w:rsidRPr="002A66E2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4.方舟</w:t>
      </w: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男，19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90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群众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研究生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2A66E2">
        <w:rPr>
          <w:rFonts w:ascii="仿宋_GB2312" w:eastAsia="仿宋_GB2312" w:hAnsi="仿宋_GB2312" w:cs="仿宋_GB2312" w:hint="eastAsia"/>
          <w:kern w:val="0"/>
          <w:sz w:val="32"/>
          <w:szCs w:val="32"/>
        </w:rPr>
        <w:t>福建省武夷山市永生茶业有限公司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总经理。</w:t>
      </w:r>
    </w:p>
    <w:p w14:paraId="231F4943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毕业于华威大学（THE UNVIERSITY OF WARWICK），获得理学硕士。先后参与了“玉琼茶品种研发与配套加工技术研究”、“金佛茶配套加工技术研究” 、“武夷岩茶精深加工技术示范推广”、“武夷岩茶可视自动化加工系统研究与示范”、“武夷岩茶大红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袍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标准化生产示范基地建设及加工示范”等项目的研究工作。目前拥有15项知识产权，其中包括3项发明专利，7项实用新型专利，5项外观设计专利。2017.08中国茶叶学会表彰参与制作的“玉琼茶”荣获中茶杯特等奖。2018.01第十六届中国国际农产品交易会组委会表彰参与制作的“金佛茶”荣获第十六届农交会金奖。2020.05南平市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团市委授予：“南平青年五四奖章”。2022.10获得2022年“大国农匠”全国农民技能大赛农产品电商品牌筑造者第二名。</w:t>
      </w:r>
    </w:p>
    <w:p w14:paraId="024A6330" w14:textId="77777777" w:rsidR="00075B2F" w:rsidRPr="002A66E2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Pr="00F920DD">
        <w:rPr>
          <w:rFonts w:ascii="仿宋_GB2312" w:eastAsia="仿宋_GB2312" w:hAnsi="仿宋_GB2312" w:cs="仿宋_GB2312"/>
          <w:kern w:val="0"/>
          <w:sz w:val="32"/>
          <w:szCs w:val="32"/>
        </w:rPr>
        <w:t>.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郭防，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男，19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68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群众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初中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proofErr w:type="gramStart"/>
      <w:r w:rsidRPr="00927718">
        <w:rPr>
          <w:rFonts w:ascii="仿宋_GB2312" w:eastAsia="仿宋_GB2312" w:hAnsi="仿宋_GB2312" w:cs="仿宋_GB2312" w:hint="eastAsia"/>
          <w:kern w:val="0"/>
          <w:sz w:val="32"/>
          <w:szCs w:val="32"/>
        </w:rPr>
        <w:t>厦门市翔安区</w:t>
      </w:r>
      <w:proofErr w:type="gramEnd"/>
      <w:r w:rsidRPr="00927718">
        <w:rPr>
          <w:rFonts w:ascii="仿宋_GB2312" w:eastAsia="仿宋_GB2312" w:hAnsi="仿宋_GB2312" w:cs="仿宋_GB2312" w:hint="eastAsia"/>
          <w:kern w:val="0"/>
          <w:sz w:val="32"/>
          <w:szCs w:val="32"/>
        </w:rPr>
        <w:t>庄家宝蔬菜专业合作社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理事长。</w:t>
      </w:r>
    </w:p>
    <w:p w14:paraId="7ACBE5BA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厦门市翔安区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庄家宝蔬菜专业合作社创始人，从事农业种植36年，曾获“第四批全国农村创业创新优秀带头人”、“厦门市十佳食安卫士”、“厦门最美农民”等称号。从闻名乡里的种植能手，成长为农业生产“领头人”、共同致富“带头人”，郭防爱农业、懂技术、善经营，敢为人先、勇于探索、开拓创新，一直在希望的田野上追逐自己的“新农人”梦想。庄家宝蔬菜专业合作社成为厦门市农产品质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量安全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追溯建设示范点，2017年作为金砖国家领导人厦门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会晤食材供应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企业，合作社带动周边约130余户村民种植蔬菜，年产值增加500万元，年亩产增加10%，社员增收30%，社员收益是非社员收益的3倍以上。</w:t>
      </w:r>
    </w:p>
    <w:p w14:paraId="7B3900BD" w14:textId="77777777" w:rsidR="00075B2F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Pr="00F920DD">
        <w:rPr>
          <w:rFonts w:ascii="仿宋_GB2312" w:eastAsia="仿宋_GB2312" w:hAnsi="仿宋_GB2312" w:cs="仿宋_GB2312"/>
          <w:kern w:val="0"/>
          <w:sz w:val="32"/>
          <w:szCs w:val="32"/>
        </w:rPr>
        <w:t>.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陈春林，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男，19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73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中共党员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大专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927718">
        <w:rPr>
          <w:rFonts w:ascii="仿宋_GB2312" w:eastAsia="仿宋_GB2312" w:hAnsi="仿宋_GB2312" w:cs="仿宋_GB2312" w:hint="eastAsia"/>
          <w:kern w:val="0"/>
          <w:sz w:val="32"/>
          <w:szCs w:val="32"/>
        </w:rPr>
        <w:t>福州市</w:t>
      </w:r>
      <w:proofErr w:type="gramStart"/>
      <w:r w:rsidRPr="00927718">
        <w:rPr>
          <w:rFonts w:ascii="仿宋_GB2312" w:eastAsia="仿宋_GB2312" w:hAnsi="仿宋_GB2312" w:cs="仿宋_GB2312" w:hint="eastAsia"/>
          <w:kern w:val="0"/>
          <w:sz w:val="32"/>
          <w:szCs w:val="32"/>
        </w:rPr>
        <w:t>晋安区寿山乡</w:t>
      </w:r>
      <w:proofErr w:type="gramEnd"/>
      <w:r w:rsidRPr="00927718">
        <w:rPr>
          <w:rFonts w:ascii="仿宋_GB2312" w:eastAsia="仿宋_GB2312" w:hAnsi="仿宋_GB2312" w:cs="仿宋_GB2312" w:hint="eastAsia"/>
          <w:kern w:val="0"/>
          <w:sz w:val="32"/>
          <w:szCs w:val="32"/>
        </w:rPr>
        <w:t>九峰村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党支部书记、主任。</w:t>
      </w:r>
    </w:p>
    <w:p w14:paraId="54DE4048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现任福州市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晋安区寿山乡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九峰村党支部书记、村委会主任。该同志引导九峰村两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委做好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带头表率作用，营造“班子团结，经合社支持，社员共抓共管”的创业干事氛围。他通过发挥党员领头雁作用，促进村民观念转变，传播“共同缔造”理念，着力“乡村振兴”，让穷村的绿水青山变成了共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同致富的“金山银山”。期间，他常把群众冷暖记心头；积极协调前九线的建成，九峰村因路兴村；全力推动人居环境整治，改善了村容村貌；招商引资促发展并积极动员村民返乡创业；与村企联建共改村貌；激励村民共同缔造美好家园的决心。在他的努力和全体村民的支持下，九峰村先后被评为福州十大乡村旅游点、全国美好环境与幸福生活共同缔造活动第一批精选试点村、AA国家级旅游景区、福州市乡村振兴高级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版试点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村、福建省乡村治理示范村、福建金牌旅游村等荣誉称号。</w:t>
      </w:r>
    </w:p>
    <w:p w14:paraId="6D54DA1A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F920DD">
        <w:rPr>
          <w:rFonts w:ascii="仿宋_GB2312" w:eastAsia="仿宋_GB2312" w:hAnsi="仿宋_GB2312" w:cs="仿宋_GB2312"/>
          <w:kern w:val="0"/>
          <w:sz w:val="32"/>
          <w:szCs w:val="32"/>
        </w:rPr>
        <w:t>.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江元勋，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男，19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64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中共党员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高中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927718">
        <w:rPr>
          <w:rFonts w:ascii="仿宋_GB2312" w:eastAsia="仿宋_GB2312" w:hAnsi="仿宋_GB2312" w:cs="仿宋_GB2312" w:hint="eastAsia"/>
          <w:kern w:val="0"/>
          <w:sz w:val="32"/>
          <w:szCs w:val="32"/>
        </w:rPr>
        <w:t>福建武夷山国家级自然保护区正山茶业有限公司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制茶师。</w:t>
      </w:r>
    </w:p>
    <w:p w14:paraId="6B401061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福建省人大代表，福建省茶叶协会会长。正山小种红茶第二十四代传承人、高级评茶师、高级制茶工程师、金骏眉红茶创始人。2002年，把元勋茶厂改建为福建武夷山国家级自然保护区正山茶业有限公司，专注精耕红茶；2005年，成功研发了金骏眉，金骏眉的诞生，对红茶制作技术、品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饮要求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以及专业鉴定等方面的整体革新，使红茶进入了一个全新的发展时期，逐步掀起了国内红茶消费的热潮，开启了内销红茶市场。2010 年开始，把金骏眉带动桐木村茶农致富的经验带到全国各省茶产区，主动响应党中央“精准扶贫、精准脱贫”号召，发展生态茶产业，带动地方茶农增收致富，为贫困茶区脱贫致富贡献力量，为乡村振兴发展奠定基础。</w:t>
      </w:r>
    </w:p>
    <w:p w14:paraId="13C139AD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8.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徐昌毅，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男，19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69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9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群众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大专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927718">
        <w:rPr>
          <w:rFonts w:ascii="仿宋_GB2312" w:eastAsia="仿宋_GB2312" w:hAnsi="仿宋_GB2312" w:cs="仿宋_GB2312" w:hint="eastAsia"/>
          <w:kern w:val="0"/>
          <w:sz w:val="32"/>
          <w:szCs w:val="32"/>
        </w:rPr>
        <w:t>福建省春秋农林科技有限公司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技术总监。</w:t>
      </w:r>
    </w:p>
    <w:p w14:paraId="76CE4CA1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1997年下海到广东经商办企业，先后创办深圳市春秋陶瓷科技有限公司等多家企业，曾摘取全国陶瓷工艺品出口额第一的桂冠。2007年响应号召，回到德化创办福建省春秋陶瓷实业有限公司，组建福建省德化安华农林专业合作社，进而成立福建省春秋农林科技有限公司，打造了集农产品生产、葡萄酒酿造和旅游休闲为一体的三产融合企业，极大带动了当地乡村经济发展。凭借突出的工作成就，他连续担任泉州市第十一届、第十二届、第十三届政协委员，荣获福建省农村创新创业明星、福建省非公有制经济优秀建设者、福建省食品工业企业科技创新人才、福建省改革开放40年食品工业突出贡献企业家、泉州市高层次人才、泉州市优秀农村实用人才等。</w:t>
      </w:r>
    </w:p>
    <w:p w14:paraId="635EB1D3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/>
          <w:kern w:val="0"/>
          <w:sz w:val="32"/>
          <w:szCs w:val="32"/>
        </w:rPr>
        <w:t>9.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林上斗，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男，19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62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9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中共党员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研究生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尤溪县梅仙镇半山村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党总支第一书记。</w:t>
      </w:r>
    </w:p>
    <w:p w14:paraId="42D8D6E0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原中国人民解放军空军雷达兵某部旅长，1985年5月入党，2015年村级组织换届期间，林上斗同志积极响应“人才回引”工程号召，回村参选并高票当选村党支部书记。上任以来，他不领取村里一份报酬，团结带领全村村民进行美丽乡村建设。在他的带领下，半山村通过坚持党建引领，突出抓好党建促发展、促改革、促民生，村级集体收入从不足万元增长到37.9万元，原先的“垃圾村”“赌博村”“薄弱村”，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成为全国乡村治理示范村、全省先进基层党组织、省级文明村、省级美丽乡村建设典型示范村庄与省级金牌旅游村，走出了一条具有山区特色的乡村振兴之路。</w:t>
      </w:r>
    </w:p>
    <w:p w14:paraId="13B82672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Pr="00F920DD">
        <w:rPr>
          <w:rFonts w:ascii="仿宋_GB2312" w:eastAsia="仿宋_GB2312" w:hAnsi="仿宋_GB2312" w:cs="仿宋_GB2312"/>
          <w:kern w:val="0"/>
          <w:sz w:val="32"/>
          <w:szCs w:val="32"/>
        </w:rPr>
        <w:t>0.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陈进步，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男，19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63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群众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高中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漳浦</w:t>
      </w:r>
      <w:proofErr w:type="gramStart"/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县进丰农机</w:t>
      </w:r>
      <w:proofErr w:type="gramEnd"/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专业合作社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经理。</w:t>
      </w:r>
    </w:p>
    <w:p w14:paraId="1AA79971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1981年开始从事农业相关工作至今，2022年被评为漳州市种粮标兵。2014年创办漳浦第一家农机专业合作社---漳浦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县进丰农机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专业合作社，进军粮食领域。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进丰农机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专业合作社目前已建成5座高标准工厂化育秧工厂，水稻实现全程机械化，并拥有大中型农机具近28台（套），包括大中型轮式拖拉机、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微耕机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、培土机、插秧机、水稻收割机、植保无人机等，推广水稻实现全程机械化栽培。2021年合作社在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陈进步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的带领下工厂化育秧供应机插面积达9560亩。通过工厂化育秧示范点的辐射带动，仅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赤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湖镇每年就可增加水稻种植面积6000亩以上。合作社自有基地每年种植水稻、甘薯、大豆2000多亩，带动全县500多个农户种植优质稻8000多亩，每年生产优质稻谷4600多吨，交国家储备粮2680吨以上。在粮食种植生产的过程中，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陈进步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十分注重农机与农艺的融合，大力推广先进适用、高效的农业机械设备，指导广大农户积极使用先进、智慧的农机设备，促进效率效益双提高，成为带动漳浦县粮食生产向规模化、现代化、产业化方向发展的领头羊。</w:t>
      </w:r>
    </w:p>
    <w:p w14:paraId="2AB6361B" w14:textId="77777777" w:rsidR="00075B2F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Pr="00F920DD">
        <w:rPr>
          <w:rFonts w:ascii="仿宋_GB2312" w:eastAsia="仿宋_GB2312" w:hAnsi="仿宋_GB2312" w:cs="仿宋_GB2312"/>
          <w:kern w:val="0"/>
          <w:sz w:val="32"/>
          <w:szCs w:val="32"/>
        </w:rPr>
        <w:t>1.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林朝锋，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男，19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77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12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中共党员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大专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莆田市</w:t>
      </w:r>
      <w:proofErr w:type="gramStart"/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荔</w:t>
      </w:r>
      <w:proofErr w:type="gramEnd"/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城区西天尾镇龙山村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党支部书记、主任。</w:t>
      </w:r>
    </w:p>
    <w:p w14:paraId="2B466A2C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现任福建省莆田市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荔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城区西天尾镇龙山村党支部书记、村委会主任、福建省莆田市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荔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城区第五届区人大代表。任职期间主要完成工作：龙山村正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荣文化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活动中心建设、龙山村卫生所建设、龙山村卫生所周边休闲步道建设等；完成全村污水化粪池改造、村主干道硬化等；完成全村农村新农保、新农合、金秋助学活动、集体产权制度改革及农村贫困（特困）户扶贫等工作。</w:t>
      </w:r>
    </w:p>
    <w:p w14:paraId="4763F4F2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Pr="00F920DD">
        <w:rPr>
          <w:rFonts w:ascii="仿宋_GB2312" w:eastAsia="仿宋_GB2312" w:hAnsi="仿宋_GB2312" w:cs="仿宋_GB2312"/>
          <w:kern w:val="0"/>
          <w:sz w:val="32"/>
          <w:szCs w:val="32"/>
        </w:rPr>
        <w:t>2.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邱桂敏，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女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90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群众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大学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屏南县</w:t>
      </w:r>
      <w:proofErr w:type="gramStart"/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一糯</w:t>
      </w:r>
      <w:proofErr w:type="gramEnd"/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千金专业合作社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理事长。</w:t>
      </w:r>
    </w:p>
    <w:p w14:paraId="60B8D562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培育农产品新业态。创办屏南县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一糯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千金农产品专业合作社，培育“农户+合作社+互联网+文创品牌”新业态；创立“歪兜小铺”“白晓洋”“我在屏南有亩田”等特色品牌，带动数百名农民在家门口实现就业。开创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农业文旅新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模式。流转200余亩荒废梯田，打造“我在屏南有亩田--白晓洋”优质生态大米品牌；举行“一亩田”认领仪式，共认领耕地1977亩，撂荒地复垦4788亩；举办“在希望的田野上”田间音乐节等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农耕文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创活动；筹拍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以南湾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村稻田为题材的纪录片《在田间》荣获第33届中国电影金鸡奖新影项奖。缔造三产融合新典范。打造集“种植、销售、加工、开发、休闲、观光”的田园综合体，吸引越来越多的人关注屏南，推动了南湾村村容村貌改造；推广“土地流转+务工”新模式，让周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边村民成为“双薪族，带动农民持续稳定增产、增收，推动新农村建设迈上新台阶。</w:t>
      </w:r>
    </w:p>
    <w:p w14:paraId="2DDEF8E7" w14:textId="77777777" w:rsidR="00075B2F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Pr="00F920DD">
        <w:rPr>
          <w:rFonts w:ascii="仿宋_GB2312" w:eastAsia="仿宋_GB2312" w:hAnsi="仿宋_GB2312" w:cs="仿宋_GB2312"/>
          <w:kern w:val="0"/>
          <w:sz w:val="32"/>
          <w:szCs w:val="32"/>
        </w:rPr>
        <w:t>3.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尤维德，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男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63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群众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大专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宁德市</w:t>
      </w:r>
      <w:proofErr w:type="gramStart"/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官井洋大黄鱼</w:t>
      </w:r>
      <w:proofErr w:type="gramEnd"/>
      <w:r w:rsidRPr="00083B9A">
        <w:rPr>
          <w:rFonts w:ascii="仿宋_GB2312" w:eastAsia="仿宋_GB2312" w:hAnsi="仿宋_GB2312" w:cs="仿宋_GB2312" w:hint="eastAsia"/>
          <w:kern w:val="0"/>
          <w:sz w:val="32"/>
          <w:szCs w:val="32"/>
        </w:rPr>
        <w:t>养殖有限公司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董事长、总经理。</w:t>
      </w:r>
    </w:p>
    <w:p w14:paraId="5DFF89C3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1997年创办宁德市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官井洋大黄鱼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养殖有限公司担任董事长兼总经理；2007年成立关联企业福建三都澳食品有限公司公司担任董事长兼总经理；2010年成立关联企业福建三都澳物流有限公司担任董事长兼总经理；形成集研发、育苗、养殖、加工出口、电商销售、冷链仓储物流为一体的全产业链格局。三家企业成为宁德地区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产业链最齐全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的水产企业，直接创造就业岗位530人，间接带动水产品养殖户3650户，间接带动就业人员12800人，为宁德地区水产品产业的发展做出重大贡献，2021年企业总产值13亿元，出口创汇1.2亿美元，缴纳各种税费2000多万元。曾获荣获福建省农业青年创业致富带头人、全国农牧渔业丰收奖农业技术推广贡献奖、宁德市劳动模范、福建省优秀企业家等荣誉。</w:t>
      </w:r>
    </w:p>
    <w:p w14:paraId="2F54E17F" w14:textId="77777777" w:rsidR="00075B2F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Pr="00F920DD">
        <w:rPr>
          <w:rFonts w:ascii="仿宋_GB2312" w:eastAsia="仿宋_GB2312" w:hAnsi="仿宋_GB2312" w:cs="仿宋_GB2312"/>
          <w:kern w:val="0"/>
          <w:sz w:val="32"/>
          <w:szCs w:val="32"/>
        </w:rPr>
        <w:t>4.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林枫，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男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83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中共党员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大学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连江县官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坞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连鲍鱼专业合作社理事长。</w:t>
      </w:r>
    </w:p>
    <w:p w14:paraId="665B8EF0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长期从事贝类藻类育苗、养殖技术研发及推广工作，致力于育种创新攻关，以种业创新为重点，着力培育优质种苗、推广优质品种，为做大做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强做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优我省海带、鲍鱼等渔业产业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作出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了应有贡献。先后培育了海带新品种“黄官一号”、“黄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官二号”“闽优一号”等6个新品种，培育并推广鲍鱼良种“福鲍一号”。目前公司生产的优质海带良种苗种已在全国9个沿海省、4个国家推广养殖，官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坞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海产公司于2022年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被农业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农村部评为2021年中国水产种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业育繁推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一体化优势企业， 2022年被国家农业农村部评为国家水产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种业强阵型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优势企业。</w:t>
      </w:r>
    </w:p>
    <w:p w14:paraId="61878A2B" w14:textId="77777777" w:rsidR="00075B2F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Pr="00F920DD"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.施永明，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男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，19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62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月出生，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汉族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中共党员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大专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BA292A">
        <w:rPr>
          <w:rFonts w:ascii="仿宋_GB2312" w:eastAsia="仿宋_GB2312" w:hAnsi="仿宋_GB2312" w:cs="仿宋_GB2312" w:hint="eastAsia"/>
          <w:kern w:val="0"/>
          <w:sz w:val="32"/>
          <w:szCs w:val="32"/>
        </w:rPr>
        <w:t>现任</w:t>
      </w: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云霄县陈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岱镇礁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美村村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务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监督委员会主任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27CC6C90" w14:textId="77777777" w:rsidR="00075B2F" w:rsidRPr="00F920DD" w:rsidRDefault="00075B2F" w:rsidP="00075B2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1992年服务云霄县陈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岱镇礁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美村以来，历任治安主任、村主任、党支部书记、村务监督委员会主任等职务。在岗位上30年如一日，带领全村干部群众立足村庄靠海优势，发展巴非</w:t>
      </w:r>
      <w:proofErr w:type="gramStart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蛤</w:t>
      </w:r>
      <w:proofErr w:type="gramEnd"/>
      <w:r w:rsidRPr="00F920DD">
        <w:rPr>
          <w:rFonts w:ascii="仿宋_GB2312" w:eastAsia="仿宋_GB2312" w:hAnsi="仿宋_GB2312" w:cs="仿宋_GB2312" w:hint="eastAsia"/>
          <w:kern w:val="0"/>
          <w:sz w:val="32"/>
          <w:szCs w:val="32"/>
        </w:rPr>
        <w:t>和鲍鱼养殖育苗产业，目前礁美村90%的村民从事渔业生产，2021年村民年人均收入达2.2万元。在带领村民致富增收的同时，他不忘礁美村社会发展大事业，大力建设完善村基础设施，深化开展人居环境整治，先后被授予“科技星火带头人”“百名农业科教兴村杰出带头人”“科技兴农先进个人”等省部级嘉奖表彰，礁美村先后荣获漳州最美“十佳渔村”“省级乡村振兴试点示范村”“全国文明村”、“全国民主法治示范村”“省级乡村治理示范村”等称号。</w:t>
      </w:r>
    </w:p>
    <w:p w14:paraId="71C17A19" w14:textId="77777777" w:rsidR="002034B2" w:rsidRPr="00075B2F" w:rsidRDefault="002034B2"/>
    <w:sectPr w:rsidR="002034B2" w:rsidRPr="00075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0EAB" w14:textId="77777777" w:rsidR="009F36B4" w:rsidRDefault="009F36B4" w:rsidP="00075B2F">
      <w:r>
        <w:separator/>
      </w:r>
    </w:p>
  </w:endnote>
  <w:endnote w:type="continuationSeparator" w:id="0">
    <w:p w14:paraId="04CAC21E" w14:textId="77777777" w:rsidR="009F36B4" w:rsidRDefault="009F36B4" w:rsidP="0007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4DFA" w14:textId="77777777" w:rsidR="009F36B4" w:rsidRDefault="009F36B4" w:rsidP="00075B2F">
      <w:r>
        <w:separator/>
      </w:r>
    </w:p>
  </w:footnote>
  <w:footnote w:type="continuationSeparator" w:id="0">
    <w:p w14:paraId="5AEC18FE" w14:textId="77777777" w:rsidR="009F36B4" w:rsidRDefault="009F36B4" w:rsidP="0007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DE"/>
    <w:rsid w:val="00075B2F"/>
    <w:rsid w:val="002034B2"/>
    <w:rsid w:val="007516DE"/>
    <w:rsid w:val="009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8D8A9B-5FD6-470D-8099-2F97039B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B2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B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棋 吴</dc:creator>
  <cp:keywords/>
  <dc:description/>
  <cp:lastModifiedBy>棋 吴</cp:lastModifiedBy>
  <cp:revision>2</cp:revision>
  <dcterms:created xsi:type="dcterms:W3CDTF">2023-02-13T09:20:00Z</dcterms:created>
  <dcterms:modified xsi:type="dcterms:W3CDTF">2023-02-13T09:20:00Z</dcterms:modified>
</cp:coreProperties>
</file>